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E728" w14:textId="3B46A013" w:rsidR="000F591A" w:rsidRPr="00CF1989" w:rsidRDefault="000F591A" w:rsidP="00CF1989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kern w:val="0"/>
          <w:sz w:val="32"/>
          <w:szCs w:val="32"/>
          <w:lang w:eastAsia="pl-PL"/>
          <w14:ligatures w14:val="none"/>
        </w:rPr>
      </w:pPr>
      <w:r w:rsidRPr="00CF1989">
        <w:rPr>
          <w:rFonts w:ascii="Arial Black" w:eastAsia="Times New Roman" w:hAnsi="Arial Black" w:cs="Times New Roman"/>
          <w:b/>
          <w:bCs/>
          <w:color w:val="FF0000"/>
          <w:kern w:val="0"/>
          <w:sz w:val="32"/>
          <w:szCs w:val="32"/>
          <w:lang w:eastAsia="pl-PL"/>
          <w14:ligatures w14:val="none"/>
        </w:rPr>
        <w:t>REKRUTACJA NA ROK SZKOLNY 2024/202</w:t>
      </w:r>
      <w:r w:rsidR="00A01F54" w:rsidRPr="00CF1989">
        <w:rPr>
          <w:rFonts w:ascii="Arial Black" w:eastAsia="Times New Roman" w:hAnsi="Arial Black" w:cs="Times New Roman"/>
          <w:b/>
          <w:bCs/>
          <w:color w:val="FF0000"/>
          <w:kern w:val="0"/>
          <w:sz w:val="32"/>
          <w:szCs w:val="32"/>
          <w:lang w:eastAsia="pl-PL"/>
          <w14:ligatures w14:val="none"/>
        </w:rPr>
        <w:t>5</w:t>
      </w:r>
    </w:p>
    <w:p w14:paraId="5ECA92EB" w14:textId="6312BCDE" w:rsidR="000F591A" w:rsidRPr="000F591A" w:rsidRDefault="000F591A" w:rsidP="000F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59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Szanowni Państwo,</w:t>
      </w:r>
    </w:p>
    <w:p w14:paraId="1C7333B7" w14:textId="47F74990" w:rsidR="000F591A" w:rsidRPr="0094096C" w:rsidRDefault="000F591A" w:rsidP="00F40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09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Uprzejmie </w:t>
      </w:r>
      <w:r w:rsidRPr="000F59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prosimy o zapoznanie się z informacjami dotyczącymi terminów, zasad i kryteriów obowiązujących w postępowaniu rekrutacyjnym na rok szkolny 2024/2025 do </w:t>
      </w:r>
      <w:r w:rsidRPr="009409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przedszkola, punktów przedszkolnych i oddziału przedszkolnego </w:t>
      </w:r>
      <w:r w:rsidRPr="000F59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szkołach podstawowych oraz klas pierwszych szkół podstawowych, dla których Gmina P</w:t>
      </w:r>
      <w:r w:rsidRPr="009409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ałecznica</w:t>
      </w:r>
      <w:r w:rsidRPr="000F59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organem prowadzącym</w:t>
      </w:r>
      <w:r w:rsidRPr="009409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Rekrutacja na rok szkolny 2024/2025 prowadzona jest w formie elektronicznej za pomocą systemu e-Rekrutacje link </w:t>
      </w:r>
      <w:hyperlink r:id="rId5" w:history="1">
        <w:r w:rsidRPr="0094096C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https://palecznica.rekrutacje.edu.pl/</w:t>
        </w:r>
      </w:hyperlink>
      <w:r w:rsidRPr="009409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9B25F4E" w14:textId="77777777" w:rsidR="00C94239" w:rsidRPr="0094096C" w:rsidRDefault="00C94239" w:rsidP="00C94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09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Zarządzeniem Wójta Gminy Pałecznica nr 4/2024 z dnia 31 stycznia 2024 r. w sprawie harmonogramu postępowania rekrutacyjnego oraz postępowania uzupełniającego do przedszkola, punktów przedszkolnych, oddziału przedszkolnego, oraz klas I w szkołach podstawowych, których organem prowadzącym jest Gmina Pałecznica na rok szkolny 2024/2025.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 w załączeniu). </w:t>
      </w:r>
    </w:p>
    <w:p w14:paraId="1B567BED" w14:textId="44CFED0D" w:rsidR="0094096C" w:rsidRPr="0094096C" w:rsidRDefault="0094096C" w:rsidP="00F400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96C">
        <w:rPr>
          <w:rFonts w:ascii="Times New Roman" w:hAnsi="Times New Roman" w:cs="Times New Roman"/>
          <w:sz w:val="24"/>
          <w:szCs w:val="24"/>
        </w:rPr>
        <w:t xml:space="preserve">Po raz </w:t>
      </w:r>
      <w:r>
        <w:rPr>
          <w:rFonts w:ascii="Times New Roman" w:hAnsi="Times New Roman" w:cs="Times New Roman"/>
          <w:sz w:val="24"/>
          <w:szCs w:val="24"/>
        </w:rPr>
        <w:t xml:space="preserve">pierwszy </w:t>
      </w:r>
      <w:r w:rsidRPr="0094096C">
        <w:rPr>
          <w:rFonts w:ascii="Times New Roman" w:hAnsi="Times New Roman" w:cs="Times New Roman"/>
          <w:sz w:val="24"/>
          <w:szCs w:val="24"/>
        </w:rPr>
        <w:t xml:space="preserve">rekrutacja </w:t>
      </w:r>
      <w:r w:rsidR="00A01F54">
        <w:rPr>
          <w:rFonts w:ascii="Times New Roman" w:hAnsi="Times New Roman" w:cs="Times New Roman"/>
          <w:sz w:val="24"/>
          <w:szCs w:val="24"/>
        </w:rPr>
        <w:t>na wolne miejsca w przedszkolu, punktach przedszkolnych, oddziale przedszkolnym w szkole podstawowej oraz do klas I w szkołach podstawowych</w:t>
      </w:r>
      <w:r w:rsidRPr="0094096C">
        <w:rPr>
          <w:rFonts w:ascii="Times New Roman" w:hAnsi="Times New Roman" w:cs="Times New Roman"/>
          <w:sz w:val="24"/>
          <w:szCs w:val="24"/>
        </w:rPr>
        <w:t xml:space="preserve"> </w:t>
      </w:r>
      <w:r w:rsidR="00A01F54">
        <w:rPr>
          <w:rFonts w:ascii="Times New Roman" w:hAnsi="Times New Roman" w:cs="Times New Roman"/>
          <w:sz w:val="24"/>
          <w:szCs w:val="24"/>
        </w:rPr>
        <w:t>znajdujących się na terenie Gminy Pałecznica</w:t>
      </w:r>
      <w:r w:rsidRPr="0094096C">
        <w:rPr>
          <w:rFonts w:ascii="Times New Roman" w:hAnsi="Times New Roman" w:cs="Times New Roman"/>
          <w:sz w:val="24"/>
          <w:szCs w:val="24"/>
        </w:rPr>
        <w:t xml:space="preserve"> </w:t>
      </w:r>
      <w:r w:rsidRPr="0094096C">
        <w:rPr>
          <w:rStyle w:val="Pogrubienie"/>
          <w:rFonts w:ascii="Times New Roman" w:hAnsi="Times New Roman" w:cs="Times New Roman"/>
          <w:sz w:val="24"/>
          <w:szCs w:val="24"/>
        </w:rPr>
        <w:t>zostanie przeprowadzona w pełni elektronicznie</w:t>
      </w:r>
      <w:r w:rsidR="00A01F54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Pr="0094096C">
        <w:rPr>
          <w:rFonts w:ascii="Times New Roman" w:hAnsi="Times New Roman" w:cs="Times New Roman"/>
          <w:sz w:val="24"/>
          <w:szCs w:val="24"/>
        </w:rPr>
        <w:t>Rodzice będą mogli bez wychodzenia z domu złożyć wnioski rekrutacyjne do wybranych placówek. Niezbędne do tego będzie posiadanie aktywnego profilu zaufanego</w:t>
      </w:r>
      <w:r w:rsidRPr="009409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C1C2C4" w14:textId="3DB6ACE8" w:rsidR="000F591A" w:rsidRPr="000F591A" w:rsidRDefault="000F591A" w:rsidP="00F40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59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Harmonogram rekrutacji rozpoczyna się od 4 marca 2024 r.</w:t>
      </w:r>
    </w:p>
    <w:p w14:paraId="3B926F57" w14:textId="77C5E02A" w:rsidR="00B67B8A" w:rsidRPr="0094096C" w:rsidRDefault="00A01F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1A8FFC" wp14:editId="54D0BE31">
            <wp:simplePos x="0" y="0"/>
            <wp:positionH relativeFrom="margin">
              <wp:posOffset>3796030</wp:posOffset>
            </wp:positionH>
            <wp:positionV relativeFrom="paragraph">
              <wp:posOffset>2875915</wp:posOffset>
            </wp:positionV>
            <wp:extent cx="1618615" cy="1005205"/>
            <wp:effectExtent l="0" t="0" r="635" b="4445"/>
            <wp:wrapNone/>
            <wp:docPr id="1962533475" name="Obraz 2" descr="Kontakt - 4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takt - 4Par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09" cy="101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A242D01" wp14:editId="1F77DFC8">
            <wp:extent cx="5760720" cy="4086860"/>
            <wp:effectExtent l="0" t="0" r="0" b="8890"/>
            <wp:docPr id="712516612" name="Obraz 1" descr="Rekrutacja w roku szkolnym 2024/2025 do przedszkola i oddziałów  przedszkolnych w szkołach podstawowych prowadzonych przez Gminę Lipnica  Wielka – Lipnica Wi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rutacja w roku szkolnym 2024/2025 do przedszkola i oddziałów  przedszkolnych w szkołach podstawowych prowadzonych przez Gminę Lipnica  Wielka – Lipnica Wiel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B8A" w:rsidRPr="0094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1CBC"/>
    <w:multiLevelType w:val="multilevel"/>
    <w:tmpl w:val="4396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D6063"/>
    <w:multiLevelType w:val="multilevel"/>
    <w:tmpl w:val="27C6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4771659">
    <w:abstractNumId w:val="1"/>
  </w:num>
  <w:num w:numId="2" w16cid:durableId="161987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1A"/>
    <w:rsid w:val="000F591A"/>
    <w:rsid w:val="0094096C"/>
    <w:rsid w:val="00A01F54"/>
    <w:rsid w:val="00B67B8A"/>
    <w:rsid w:val="00C94239"/>
    <w:rsid w:val="00CF1989"/>
    <w:rsid w:val="00E60B40"/>
    <w:rsid w:val="00F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949A"/>
  <w15:chartTrackingRefBased/>
  <w15:docId w15:val="{969A061B-7B30-4AB4-88CF-402DE3ED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F59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F591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F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ospacing">
    <w:name w:val="nospacing"/>
    <w:basedOn w:val="Normalny"/>
    <w:rsid w:val="000F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0F59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F591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alecznica.rekrutacje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cp:lastPrinted>2024-03-05T10:24:00Z</cp:lastPrinted>
  <dcterms:created xsi:type="dcterms:W3CDTF">2024-03-05T09:47:00Z</dcterms:created>
  <dcterms:modified xsi:type="dcterms:W3CDTF">2024-03-05T10:54:00Z</dcterms:modified>
</cp:coreProperties>
</file>